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</w:t>
      </w:r>
      <w:r w:rsidRPr="0019474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94743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3A2B18E1" wp14:editId="226649E1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743">
        <w:rPr>
          <w:rFonts w:asciiTheme="minorHAnsi" w:hAnsiTheme="minorHAnsi"/>
          <w:sz w:val="24"/>
          <w:szCs w:val="24"/>
        </w:rPr>
        <w:t>REPUBLIKA HRVATSKA</w:t>
      </w:r>
    </w:p>
    <w:p w:rsidR="002C5EFB" w:rsidRPr="00194743" w:rsidRDefault="002C5EFB" w:rsidP="002C5EFB">
      <w:pPr>
        <w:keepNext/>
        <w:outlineLvl w:val="2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SPLITSKO DALMATINSKA ŽUPANIJA</w:t>
      </w:r>
    </w:p>
    <w:p w:rsidR="002C5EFB" w:rsidRPr="00194743" w:rsidRDefault="002C5EFB" w:rsidP="002C5EFB">
      <w:pPr>
        <w:keepNext/>
        <w:outlineLvl w:val="2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G R A D   H V A R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GRADSKO VIJEĆE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KLASA: 021-05/17-01/08                        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URBROJ: 2128/01-02-17-07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Hvar, 9. listopada 2017. godine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                                                                      ČLANOVIMA GRADSKOG  VIJEĆA GRADA HVARA                                                     </w:t>
      </w:r>
    </w:p>
    <w:p w:rsidR="002C5EFB" w:rsidRPr="00194743" w:rsidRDefault="002C5EFB" w:rsidP="002C5EFB">
      <w:pPr>
        <w:keepNext/>
        <w:outlineLvl w:val="0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SVIMA</w:t>
      </w:r>
    </w:p>
    <w:p w:rsidR="002C5EFB" w:rsidRPr="00194743" w:rsidRDefault="002C5EFB" w:rsidP="002C5EFB">
      <w:pPr>
        <w:keepNext/>
        <w:outlineLvl w:val="0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Poštovani!</w:t>
      </w:r>
    </w:p>
    <w:p w:rsidR="002C5EFB" w:rsidRPr="00194743" w:rsidRDefault="002C5EFB" w:rsidP="002C5EFB">
      <w:pPr>
        <w:ind w:right="-171" w:firstLine="720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Na temelju članka 28. Statuta Grada Hvara ("Službeni glasnik Grada Hvara", broj: 5/09, 7/09, 8/09, 1/11 i 2/11-pročišćeni tekst, 6/13, 11/13 i 8/14 ) i članka 25. Poslovnika Gradskog  vijeća Grada Hvara («Službeni glasnik Grada Hvara», broj: 5/09, 7/09, 4/10, 2/11-pročišćeni tekst, 6/13 i 11/13 ), predsjednik Gradskog vijeća Grada Hvara saziva za dan</w:t>
      </w:r>
    </w:p>
    <w:p w:rsidR="002C5EFB" w:rsidRPr="00194743" w:rsidRDefault="002C5EFB" w:rsidP="002C5EFB">
      <w:pPr>
        <w:rPr>
          <w:rFonts w:asciiTheme="minorHAnsi" w:hAnsiTheme="minorHAnsi"/>
          <w:b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194743">
        <w:rPr>
          <w:rFonts w:asciiTheme="minorHAnsi" w:hAnsiTheme="minorHAnsi"/>
          <w:b/>
          <w:sz w:val="24"/>
          <w:szCs w:val="24"/>
        </w:rPr>
        <w:t xml:space="preserve">   17. listopada ( utorak ) 2017. godine u 8,30 sati</w:t>
      </w:r>
    </w:p>
    <w:p w:rsidR="002C5EFB" w:rsidRPr="00194743" w:rsidRDefault="002C5EFB" w:rsidP="002C5EFB">
      <w:pPr>
        <w:ind w:right="-1130"/>
        <w:rPr>
          <w:rFonts w:asciiTheme="minorHAnsi" w:hAnsiTheme="minorHAnsi"/>
          <w:b/>
          <w:sz w:val="24"/>
          <w:szCs w:val="24"/>
        </w:rPr>
      </w:pPr>
      <w:r w:rsidRPr="00194743">
        <w:rPr>
          <w:rFonts w:asciiTheme="minorHAnsi" w:hAnsiTheme="minorHAnsi"/>
          <w:b/>
          <w:sz w:val="24"/>
          <w:szCs w:val="24"/>
        </w:rPr>
        <w:t xml:space="preserve">                                                         u Gradskoj loži-</w:t>
      </w:r>
      <w:proofErr w:type="spellStart"/>
      <w:r w:rsidRPr="00194743">
        <w:rPr>
          <w:rFonts w:asciiTheme="minorHAnsi" w:hAnsiTheme="minorHAnsi"/>
          <w:b/>
          <w:sz w:val="24"/>
          <w:szCs w:val="24"/>
        </w:rPr>
        <w:t>Loggi</w:t>
      </w:r>
      <w:proofErr w:type="spellEnd"/>
      <w:r w:rsidRPr="00194743">
        <w:rPr>
          <w:rFonts w:asciiTheme="minorHAnsi" w:hAnsiTheme="minorHAnsi"/>
          <w:b/>
          <w:sz w:val="24"/>
          <w:szCs w:val="24"/>
        </w:rPr>
        <w:t xml:space="preserve"> u Hvaru</w:t>
      </w:r>
    </w:p>
    <w:p w:rsidR="002C5EFB" w:rsidRPr="00194743" w:rsidRDefault="002C5EFB" w:rsidP="002C5EFB">
      <w:pPr>
        <w:jc w:val="center"/>
        <w:rPr>
          <w:rFonts w:asciiTheme="minorHAnsi" w:hAnsiTheme="minorHAnsi"/>
          <w:b/>
          <w:sz w:val="24"/>
          <w:szCs w:val="24"/>
        </w:rPr>
      </w:pPr>
      <w:r w:rsidRPr="00194743">
        <w:rPr>
          <w:rFonts w:asciiTheme="minorHAnsi" w:hAnsiTheme="minorHAnsi"/>
          <w:b/>
          <w:sz w:val="24"/>
          <w:szCs w:val="24"/>
        </w:rPr>
        <w:t>7. SJEDNICU GRADSKOG VIJEĆA GRADA HVARA</w:t>
      </w:r>
    </w:p>
    <w:p w:rsidR="002C5EFB" w:rsidRPr="00194743" w:rsidRDefault="002C5EFB" w:rsidP="002C5EFB">
      <w:pPr>
        <w:jc w:val="center"/>
        <w:rPr>
          <w:rFonts w:asciiTheme="minorHAnsi" w:hAnsiTheme="minorHAnsi"/>
          <w:sz w:val="24"/>
          <w:szCs w:val="24"/>
        </w:rPr>
      </w:pPr>
    </w:p>
    <w:p w:rsidR="002C5EFB" w:rsidRPr="00194743" w:rsidRDefault="002C5EFB" w:rsidP="002C5EFB">
      <w:pPr>
        <w:ind w:right="-1134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Za sjednicu se predlaže slijedeći :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                                                                         D n e v n i   r e d:</w:t>
      </w:r>
    </w:p>
    <w:p w:rsidR="002C5EFB" w:rsidRPr="00194743" w:rsidRDefault="00C92E3A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1. Verifikacija Zapisnika sa 4. i 5</w:t>
      </w:r>
      <w:r w:rsidR="002C5EFB" w:rsidRPr="00194743">
        <w:rPr>
          <w:rFonts w:asciiTheme="minorHAnsi" w:hAnsiTheme="minorHAnsi"/>
          <w:sz w:val="24"/>
          <w:szCs w:val="24"/>
        </w:rPr>
        <w:t>. sjednice Gradskog vijeća Grada Hvara,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2. Pitanja Vijećnika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3. Prijedlog Polugodišnjeg izvještaja o izvršenju Proračuna Grada Hvara za 2017.godinu,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4. Prijedlog Izmjena i dopuna proračuna Grada Hvara za 2017.godinu  i projekcija za 2018. i 2019.godinu,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5. Prijedlog  Odluke o izmjeni programa socijalne skrbi Grada Hvara za 2017.godinu,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6. Prijedlog Odluke o izmjeni programa javnih potreba u kulturi Grada Hvara za 2017.godinu,</w:t>
      </w: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7. Prijedlog Odluke o izmjeni programa javnih potreba u sportu Grada Hvara za 2017.godinu,</w:t>
      </w:r>
    </w:p>
    <w:p w:rsidR="002C5EFB" w:rsidRPr="00194743" w:rsidRDefault="002C5EFB" w:rsidP="002C5EFB">
      <w:pPr>
        <w:rPr>
          <w:rFonts w:asciiTheme="minorHAnsi" w:hAnsiTheme="minorHAnsi" w:cs="Arial"/>
          <w:bCs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8. </w:t>
      </w:r>
      <w:r w:rsidRPr="00194743">
        <w:rPr>
          <w:rFonts w:asciiTheme="minorHAnsi" w:hAnsiTheme="minorHAnsi" w:cs="Arial"/>
          <w:bCs/>
          <w:sz w:val="24"/>
          <w:szCs w:val="24"/>
        </w:rPr>
        <w:t xml:space="preserve">Prijedlog izmjene i dopune Odluke </w:t>
      </w:r>
      <w:bookmarkStart w:id="0" w:name="OLE_LINK4"/>
      <w:bookmarkStart w:id="1" w:name="OLE_LINK5"/>
      <w:bookmarkEnd w:id="0"/>
      <w:r w:rsidRPr="00194743">
        <w:rPr>
          <w:rFonts w:asciiTheme="minorHAnsi" w:hAnsiTheme="minorHAnsi" w:cs="Arial"/>
          <w:bCs/>
          <w:sz w:val="24"/>
          <w:szCs w:val="24"/>
        </w:rPr>
        <w:t>o kapitalnoj pomoći za gradnju komunalnih vodnih građevina    odvodnje</w:t>
      </w:r>
      <w:bookmarkEnd w:id="1"/>
      <w:r w:rsidRPr="00194743">
        <w:rPr>
          <w:rFonts w:asciiTheme="minorHAnsi" w:hAnsiTheme="minorHAnsi" w:cs="Arial"/>
          <w:bCs/>
          <w:sz w:val="24"/>
          <w:szCs w:val="24"/>
        </w:rPr>
        <w:t xml:space="preserve"> za 2017.g.</w:t>
      </w:r>
    </w:p>
    <w:p w:rsidR="002C5EFB" w:rsidRPr="00194743" w:rsidRDefault="002C5EFB" w:rsidP="002C5EFB">
      <w:pPr>
        <w:rPr>
          <w:rFonts w:asciiTheme="minorHAnsi" w:hAnsiTheme="minorHAnsi" w:cs="Arial"/>
          <w:bCs/>
          <w:sz w:val="24"/>
          <w:szCs w:val="24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>9. Prijedlog Odluke o izmjeni i dopuni Programa gradnje komunalne infrastrukture za djelatnosti iz članka 30. Zakona o komunalnom gospodarstvu za 2017. godinu za Grad Hvar</w:t>
      </w:r>
    </w:p>
    <w:p w:rsidR="002C5EFB" w:rsidRPr="00194743" w:rsidRDefault="002C5EFB" w:rsidP="002C5EFB">
      <w:pPr>
        <w:rPr>
          <w:rFonts w:asciiTheme="minorHAnsi" w:hAnsiTheme="minorHAnsi" w:cs="Arial"/>
          <w:bCs/>
          <w:sz w:val="24"/>
          <w:szCs w:val="24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>10. Prijedlog Odluke o izmjeni i dopuni Programa održavanja komunalne infrastrukture za djelatnosti iz članka 22. Zakona o komunalnom gospodarstvu za 2017. godinu za Grad Hvar</w:t>
      </w:r>
    </w:p>
    <w:p w:rsidR="002C5EFB" w:rsidRPr="00194743" w:rsidRDefault="002C5EFB" w:rsidP="002C5EFB">
      <w:pPr>
        <w:rPr>
          <w:rFonts w:asciiTheme="minorHAnsi" w:hAnsiTheme="minorHAnsi" w:cs="Arial"/>
          <w:bCs/>
          <w:sz w:val="24"/>
          <w:szCs w:val="24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>11. Prijedlog Odluke o komunalnom redu</w:t>
      </w:r>
    </w:p>
    <w:p w:rsidR="002C5EFB" w:rsidRPr="00194743" w:rsidRDefault="002C5EFB" w:rsidP="002C5EFB">
      <w:pPr>
        <w:rPr>
          <w:rFonts w:asciiTheme="minorHAnsi" w:hAnsiTheme="minorHAnsi" w:cs="Arial"/>
          <w:bCs/>
          <w:sz w:val="24"/>
          <w:szCs w:val="24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 xml:space="preserve">13. </w:t>
      </w:r>
      <w:r w:rsidRPr="0019474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Prijedlog Odluke o ukidanju Odluke o namjeni prostora </w:t>
      </w:r>
      <w:proofErr w:type="spellStart"/>
      <w:r w:rsidRPr="00194743">
        <w:rPr>
          <w:rFonts w:asciiTheme="minorHAnsi" w:eastAsia="Times New Roman" w:hAnsiTheme="minorHAnsi"/>
          <w:bCs/>
          <w:sz w:val="24"/>
          <w:szCs w:val="24"/>
          <w:lang w:eastAsia="hr-HR"/>
        </w:rPr>
        <w:t>Fontika</w:t>
      </w:r>
      <w:proofErr w:type="spellEnd"/>
      <w:r w:rsidRPr="0019474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 1,2 i 3 za smještaj izložbenog prostora turističke kulture grada Hvara</w:t>
      </w:r>
    </w:p>
    <w:p w:rsidR="002C5EFB" w:rsidRPr="00194743" w:rsidRDefault="002C5EFB" w:rsidP="002C5EFB">
      <w:pPr>
        <w:ind w:right="-720"/>
        <w:rPr>
          <w:rFonts w:asciiTheme="minorHAnsi" w:eastAsia="Times New Roman" w:hAnsiTheme="minorHAnsi"/>
          <w:bCs/>
          <w:sz w:val="24"/>
          <w:szCs w:val="24"/>
          <w:lang w:eastAsia="hr-HR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 xml:space="preserve">14. </w:t>
      </w:r>
      <w:r w:rsidRPr="00194743">
        <w:rPr>
          <w:rFonts w:asciiTheme="minorHAnsi" w:eastAsia="Times New Roman" w:hAnsiTheme="minorHAnsi"/>
          <w:bCs/>
          <w:sz w:val="24"/>
          <w:szCs w:val="24"/>
          <w:lang w:eastAsia="hr-HR"/>
        </w:rPr>
        <w:t xml:space="preserve">Prijedlog Odluke o raspisivanju javnog natječaja za davanje u zakup poslovnog prostora broj: 1., 2. i 3.  u </w:t>
      </w:r>
      <w:proofErr w:type="spellStart"/>
      <w:r w:rsidRPr="00194743">
        <w:rPr>
          <w:rFonts w:asciiTheme="minorHAnsi" w:eastAsia="Times New Roman" w:hAnsiTheme="minorHAnsi"/>
          <w:bCs/>
          <w:sz w:val="24"/>
          <w:szCs w:val="24"/>
          <w:lang w:eastAsia="hr-HR"/>
        </w:rPr>
        <w:t>Fontiku</w:t>
      </w:r>
      <w:proofErr w:type="spellEnd"/>
    </w:p>
    <w:p w:rsidR="006B5A60" w:rsidRDefault="0066485B" w:rsidP="006B5A60">
      <w:pPr>
        <w:rPr>
          <w:rFonts w:ascii="Times New Roman" w:eastAsia="Calibri" w:hAnsi="Times New Roman"/>
          <w:sz w:val="24"/>
          <w:szCs w:val="24"/>
        </w:rPr>
      </w:pPr>
      <w:r w:rsidRPr="00194743">
        <w:rPr>
          <w:rFonts w:asciiTheme="minorHAnsi" w:hAnsiTheme="minorHAnsi" w:cs="Arial"/>
          <w:bCs/>
          <w:sz w:val="24"/>
          <w:szCs w:val="24"/>
        </w:rPr>
        <w:t>15.</w:t>
      </w:r>
      <w:r w:rsidR="006B5A60" w:rsidRPr="006B5A60">
        <w:rPr>
          <w:rFonts w:ascii="Times New Roman" w:eastAsia="Calibri" w:hAnsi="Times New Roman"/>
          <w:sz w:val="24"/>
          <w:szCs w:val="24"/>
        </w:rPr>
        <w:t xml:space="preserve"> </w:t>
      </w:r>
      <w:r w:rsidR="006B5A60">
        <w:rPr>
          <w:rFonts w:ascii="Times New Roman" w:eastAsia="Calibri" w:hAnsi="Times New Roman"/>
          <w:sz w:val="24"/>
          <w:szCs w:val="24"/>
        </w:rPr>
        <w:t xml:space="preserve">Prijedlog Odluke o </w:t>
      </w:r>
      <w:r w:rsidR="006B5A60" w:rsidRPr="006B5A60">
        <w:rPr>
          <w:rFonts w:ascii="Times New Roman" w:eastAsia="Calibri" w:hAnsi="Times New Roman"/>
          <w:sz w:val="24"/>
          <w:szCs w:val="24"/>
        </w:rPr>
        <w:t xml:space="preserve">zaključenju </w:t>
      </w:r>
      <w:r w:rsidR="006B5A60" w:rsidRPr="006B5A60">
        <w:rPr>
          <w:rFonts w:ascii="Times New Roman" w:eastAsia="Times New Roman" w:hAnsi="Times New Roman"/>
          <w:bCs/>
          <w:sz w:val="24"/>
          <w:szCs w:val="24"/>
          <w:lang w:eastAsia="hr-HR"/>
        </w:rPr>
        <w:t>Ugov</w:t>
      </w:r>
      <w:r w:rsidR="006B5A60">
        <w:rPr>
          <w:rFonts w:ascii="Times New Roman" w:eastAsia="Times New Roman" w:hAnsi="Times New Roman"/>
          <w:bCs/>
          <w:sz w:val="24"/>
          <w:szCs w:val="24"/>
          <w:lang w:eastAsia="hr-HR"/>
        </w:rPr>
        <w:t>ora o</w:t>
      </w:r>
      <w:r w:rsidR="006B5A6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ulaganju i naknadi za korištenje tuđe nekretnine</w:t>
      </w:r>
    </w:p>
    <w:p w:rsidR="006B5A60" w:rsidRPr="006B5A60" w:rsidRDefault="006B5A60" w:rsidP="006B5A60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16. Prijedlog Odluke o </w:t>
      </w:r>
      <w:r w:rsidRPr="006B5A60">
        <w:rPr>
          <w:rFonts w:ascii="Times New Roman" w:eastAsia="Calibri" w:hAnsi="Times New Roman"/>
          <w:sz w:val="24"/>
          <w:szCs w:val="24"/>
        </w:rPr>
        <w:t xml:space="preserve">zaključenju </w:t>
      </w:r>
      <w:r w:rsidRPr="006B5A60">
        <w:rPr>
          <w:rFonts w:ascii="Times New Roman" w:eastAsia="Times New Roman" w:hAnsi="Times New Roman"/>
          <w:bCs/>
          <w:sz w:val="24"/>
          <w:szCs w:val="24"/>
          <w:lang w:eastAsia="hr-HR"/>
        </w:rPr>
        <w:t>Ugov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ora o pravu korištenja međašnih</w:t>
      </w:r>
      <w:r w:rsidRPr="006B5A60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nekretnina</w:t>
      </w:r>
    </w:p>
    <w:p w:rsidR="001A7187" w:rsidRPr="006B5A60" w:rsidRDefault="006B5A60" w:rsidP="001A7187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17.</w:t>
      </w:r>
      <w:r w:rsidR="0066485B" w:rsidRPr="006B5A60">
        <w:rPr>
          <w:rFonts w:asciiTheme="minorHAnsi" w:hAnsiTheme="minorHAnsi" w:cs="Arial"/>
          <w:bCs/>
          <w:sz w:val="24"/>
          <w:szCs w:val="24"/>
        </w:rPr>
        <w:t xml:space="preserve">Prijedlog </w:t>
      </w:r>
      <w:r w:rsidR="001A7187" w:rsidRPr="006B5A60">
        <w:rPr>
          <w:rFonts w:asciiTheme="minorHAnsi" w:hAnsiTheme="minorHAnsi" w:cs="Arial"/>
          <w:bCs/>
          <w:sz w:val="24"/>
          <w:szCs w:val="24"/>
        </w:rPr>
        <w:t>Odluke</w:t>
      </w:r>
      <w:r w:rsidR="001A7187" w:rsidRPr="006B5A60">
        <w:rPr>
          <w:rFonts w:asciiTheme="minorHAnsi" w:eastAsia="Times New Roman" w:hAnsiTheme="minorHAnsi"/>
          <w:sz w:val="24"/>
          <w:szCs w:val="24"/>
        </w:rPr>
        <w:t xml:space="preserve"> o dopuni Odluke o određivanju imena ulicama i trgovima u Gradu Hvaru</w:t>
      </w:r>
    </w:p>
    <w:p w:rsidR="00A64461" w:rsidRPr="00194743" w:rsidRDefault="006B5A60" w:rsidP="001A7187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18</w:t>
      </w:r>
      <w:r w:rsidR="001A7187" w:rsidRPr="00194743">
        <w:rPr>
          <w:rFonts w:asciiTheme="minorHAnsi" w:eastAsia="Times New Roman" w:hAnsiTheme="minorHAnsi"/>
          <w:sz w:val="24"/>
          <w:szCs w:val="24"/>
        </w:rPr>
        <w:t>.</w:t>
      </w:r>
      <w:r w:rsidR="001A7187" w:rsidRPr="00194743">
        <w:rPr>
          <w:rFonts w:asciiTheme="minorHAnsi" w:hAnsiTheme="minorHAnsi"/>
          <w:b/>
          <w:sz w:val="24"/>
          <w:szCs w:val="24"/>
        </w:rPr>
        <w:t xml:space="preserve"> </w:t>
      </w:r>
      <w:r w:rsidR="00A64461" w:rsidRPr="00194743">
        <w:rPr>
          <w:rFonts w:asciiTheme="minorHAnsi" w:hAnsiTheme="minorHAnsi"/>
          <w:sz w:val="24"/>
          <w:szCs w:val="24"/>
        </w:rPr>
        <w:t>Prijedlog Statutarne odluke o izmjeni Statuta grad</w:t>
      </w:r>
      <w:r>
        <w:rPr>
          <w:rFonts w:asciiTheme="minorHAnsi" w:hAnsiTheme="minorHAnsi"/>
          <w:sz w:val="24"/>
          <w:szCs w:val="24"/>
        </w:rPr>
        <w:t>a</w:t>
      </w:r>
      <w:r w:rsidR="00A64461" w:rsidRPr="00194743">
        <w:rPr>
          <w:rFonts w:asciiTheme="minorHAnsi" w:hAnsiTheme="minorHAnsi"/>
          <w:sz w:val="24"/>
          <w:szCs w:val="24"/>
        </w:rPr>
        <w:t xml:space="preserve"> Hvara</w:t>
      </w:r>
      <w:r w:rsidR="00A64461" w:rsidRPr="00194743">
        <w:rPr>
          <w:rFonts w:asciiTheme="minorHAnsi" w:hAnsiTheme="minorHAnsi"/>
          <w:sz w:val="24"/>
          <w:szCs w:val="24"/>
        </w:rPr>
        <w:t xml:space="preserve"> </w:t>
      </w:r>
    </w:p>
    <w:p w:rsidR="001A7187" w:rsidRPr="00194743" w:rsidRDefault="006B5A60" w:rsidP="001A7187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19</w:t>
      </w:r>
      <w:r w:rsidR="00A64461" w:rsidRPr="00194743">
        <w:rPr>
          <w:rFonts w:asciiTheme="minorHAnsi" w:hAnsiTheme="minorHAnsi"/>
          <w:sz w:val="24"/>
          <w:szCs w:val="24"/>
        </w:rPr>
        <w:t>.</w:t>
      </w:r>
      <w:r w:rsidR="001A7187" w:rsidRPr="0019474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Prijedlog </w:t>
      </w:r>
      <w:r w:rsidR="001A7187" w:rsidRPr="00194743">
        <w:rPr>
          <w:rFonts w:asciiTheme="minorHAnsi" w:hAnsiTheme="minorHAnsi"/>
          <w:sz w:val="24"/>
          <w:szCs w:val="24"/>
        </w:rPr>
        <w:t>Odluke o javnim priznanjima Grada Hvara</w:t>
      </w:r>
      <w:r w:rsidR="001A7187" w:rsidRPr="00194743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6B5A60" w:rsidRDefault="006B5A60" w:rsidP="002C5EFB">
      <w:pPr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20.</w:t>
      </w:r>
      <w:r w:rsidRPr="006B5A60">
        <w:rPr>
          <w:rFonts w:asciiTheme="minorHAnsi" w:hAnsiTheme="minorHAnsi"/>
          <w:sz w:val="24"/>
          <w:szCs w:val="24"/>
        </w:rPr>
        <w:t xml:space="preserve"> </w:t>
      </w:r>
      <w:r w:rsidRPr="00194743">
        <w:rPr>
          <w:rFonts w:asciiTheme="minorHAnsi" w:hAnsiTheme="minorHAnsi"/>
          <w:sz w:val="24"/>
          <w:szCs w:val="24"/>
        </w:rPr>
        <w:t>Prijedlog Odluke o raspisivanju natječaja za stipendiju Grada Hvara</w:t>
      </w:r>
      <w:r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66485B" w:rsidRPr="00194743" w:rsidRDefault="006B5A60" w:rsidP="002C5EFB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lastRenderedPageBreak/>
        <w:t>21</w:t>
      </w:r>
      <w:bookmarkStart w:id="2" w:name="_GoBack"/>
      <w:bookmarkEnd w:id="2"/>
      <w:r w:rsidR="001A7187" w:rsidRPr="00194743">
        <w:rPr>
          <w:rFonts w:asciiTheme="minorHAnsi" w:eastAsia="Times New Roman" w:hAnsiTheme="minorHAnsi"/>
          <w:sz w:val="24"/>
          <w:szCs w:val="24"/>
        </w:rPr>
        <w:t xml:space="preserve">. </w:t>
      </w:r>
      <w:r w:rsidR="001A7187" w:rsidRPr="00194743">
        <w:rPr>
          <w:rFonts w:asciiTheme="minorHAnsi" w:hAnsiTheme="minorHAnsi"/>
          <w:sz w:val="24"/>
          <w:szCs w:val="24"/>
        </w:rPr>
        <w:t>Prijedlog Odluke o izmjeni Odluke o uvjetima i načinu držanja psa i mačaka, načinu postupanja s neupisanim psima, te s napuštenim i izgubljenim životinjama</w:t>
      </w:r>
    </w:p>
    <w:p w:rsidR="00074CED" w:rsidRPr="00194743" w:rsidRDefault="00074CED" w:rsidP="002C5EFB">
      <w:pPr>
        <w:rPr>
          <w:rFonts w:asciiTheme="minorHAnsi" w:hAnsiTheme="minorHAnsi"/>
          <w:sz w:val="24"/>
          <w:szCs w:val="24"/>
        </w:rPr>
      </w:pPr>
    </w:p>
    <w:p w:rsidR="00074CED" w:rsidRPr="00194743" w:rsidRDefault="00074CED" w:rsidP="002C5EFB">
      <w:pPr>
        <w:rPr>
          <w:rFonts w:asciiTheme="minorHAnsi" w:hAnsiTheme="minorHAnsi"/>
          <w:sz w:val="24"/>
          <w:szCs w:val="24"/>
        </w:rPr>
      </w:pPr>
    </w:p>
    <w:p w:rsidR="00074CED" w:rsidRPr="00194743" w:rsidRDefault="00074CED" w:rsidP="002C5EFB">
      <w:pPr>
        <w:rPr>
          <w:rFonts w:asciiTheme="minorHAnsi" w:hAnsiTheme="minorHAnsi"/>
          <w:sz w:val="24"/>
          <w:szCs w:val="24"/>
        </w:rPr>
      </w:pPr>
    </w:p>
    <w:p w:rsidR="002C5EFB" w:rsidRPr="00194743" w:rsidRDefault="002C5EFB" w:rsidP="002C5EFB">
      <w:p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Na znanje:</w:t>
      </w:r>
    </w:p>
    <w:p w:rsidR="002C5EFB" w:rsidRPr="00194743" w:rsidRDefault="002C5EFB" w:rsidP="002C5EFB">
      <w:pPr>
        <w:pStyle w:val="Odlomakpopis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>D</w:t>
      </w:r>
      <w:r w:rsidR="001A7187" w:rsidRPr="00194743">
        <w:rPr>
          <w:rFonts w:asciiTheme="minorHAnsi" w:hAnsiTheme="minorHAnsi"/>
          <w:sz w:val="24"/>
          <w:szCs w:val="24"/>
        </w:rPr>
        <w:t>opis g. Goran</w:t>
      </w:r>
      <w:r w:rsidRPr="00194743">
        <w:rPr>
          <w:rFonts w:asciiTheme="minorHAnsi" w:hAnsiTheme="minorHAnsi"/>
          <w:sz w:val="24"/>
          <w:szCs w:val="24"/>
        </w:rPr>
        <w:t xml:space="preserve"> Stojanović</w:t>
      </w:r>
    </w:p>
    <w:p w:rsidR="002C5EFB" w:rsidRPr="00194743" w:rsidRDefault="002C5EFB" w:rsidP="002C5EFB">
      <w:pPr>
        <w:pStyle w:val="Odlomakpopisa"/>
        <w:rPr>
          <w:rFonts w:asciiTheme="minorHAnsi" w:hAnsiTheme="minorHAnsi"/>
          <w:sz w:val="24"/>
          <w:szCs w:val="24"/>
        </w:rPr>
      </w:pPr>
    </w:p>
    <w:p w:rsidR="002C5EFB" w:rsidRPr="00194743" w:rsidRDefault="002C5EFB" w:rsidP="002C5EFB">
      <w:pPr>
        <w:ind w:left="360"/>
        <w:rPr>
          <w:rFonts w:asciiTheme="minorHAnsi" w:hAnsiTheme="minorHAnsi"/>
          <w:sz w:val="24"/>
          <w:szCs w:val="24"/>
        </w:rPr>
      </w:pPr>
      <w:r w:rsidRPr="00194743">
        <w:rPr>
          <w:rFonts w:asciiTheme="minorHAnsi" w:hAnsiTheme="minorHAnsi"/>
          <w:sz w:val="24"/>
          <w:szCs w:val="24"/>
        </w:rPr>
        <w:t xml:space="preserve">                      </w:t>
      </w:r>
      <w:r w:rsidRPr="00194743">
        <w:rPr>
          <w:rFonts w:asciiTheme="minorHAnsi" w:eastAsia="Times New Roman" w:hAnsiTheme="minorHAnsi"/>
          <w:sz w:val="24"/>
          <w:szCs w:val="24"/>
          <w:lang w:eastAsia="hr-HR"/>
        </w:rPr>
        <w:t>S poštovanjem,                                 PREDSJEDNIK GRADSKOG VIJEĆA</w:t>
      </w:r>
    </w:p>
    <w:p w:rsidR="002C5EFB" w:rsidRPr="00194743" w:rsidRDefault="002C5EFB" w:rsidP="002C5EFB">
      <w:pPr>
        <w:rPr>
          <w:rFonts w:asciiTheme="minorHAnsi" w:eastAsia="Times New Roman" w:hAnsiTheme="minorHAnsi"/>
          <w:sz w:val="24"/>
          <w:szCs w:val="24"/>
          <w:lang w:eastAsia="hr-HR"/>
        </w:rPr>
      </w:pPr>
      <w:r w:rsidRPr="00194743">
        <w:rPr>
          <w:rFonts w:asciiTheme="minorHAnsi" w:eastAsia="Times New Roman" w:hAnsiTheme="minorHAnsi"/>
          <w:sz w:val="24"/>
          <w:szCs w:val="24"/>
          <w:lang w:eastAsia="hr-HR"/>
        </w:rPr>
        <w:t xml:space="preserve">                                                                                        </w:t>
      </w:r>
      <w:proofErr w:type="spellStart"/>
      <w:r w:rsidRPr="00194743">
        <w:rPr>
          <w:rFonts w:asciiTheme="minorHAnsi" w:eastAsia="Times New Roman" w:hAnsiTheme="minorHAnsi"/>
          <w:sz w:val="24"/>
          <w:szCs w:val="24"/>
          <w:lang w:eastAsia="hr-HR"/>
        </w:rPr>
        <w:t>Mag.iur</w:t>
      </w:r>
      <w:proofErr w:type="spellEnd"/>
      <w:r w:rsidRPr="00194743">
        <w:rPr>
          <w:rFonts w:asciiTheme="minorHAnsi" w:eastAsia="Times New Roman" w:hAnsiTheme="minorHAnsi"/>
          <w:sz w:val="24"/>
          <w:szCs w:val="24"/>
          <w:lang w:eastAsia="hr-HR"/>
        </w:rPr>
        <w:t xml:space="preserve">. </w:t>
      </w:r>
      <w:r w:rsidRPr="00194743">
        <w:rPr>
          <w:rFonts w:asciiTheme="minorHAnsi" w:hAnsiTheme="minorHAnsi"/>
          <w:sz w:val="24"/>
          <w:szCs w:val="24"/>
        </w:rPr>
        <w:t>Jurica Miličić</w:t>
      </w:r>
    </w:p>
    <w:p w:rsidR="00041B19" w:rsidRDefault="00041B19"/>
    <w:sectPr w:rsidR="00041B19" w:rsidSect="002C5EFB">
      <w:pgSz w:w="11906" w:h="16838"/>
      <w:pgMar w:top="426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72145A"/>
    <w:multiLevelType w:val="hybridMultilevel"/>
    <w:tmpl w:val="1D964EDA"/>
    <w:lvl w:ilvl="0" w:tplc="79D689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AD3"/>
    <w:multiLevelType w:val="hybridMultilevel"/>
    <w:tmpl w:val="922E6C6A"/>
    <w:lvl w:ilvl="0" w:tplc="DA685A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60A0D"/>
    <w:multiLevelType w:val="hybridMultilevel"/>
    <w:tmpl w:val="8982D2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FB"/>
    <w:rsid w:val="00041B19"/>
    <w:rsid w:val="00074CED"/>
    <w:rsid w:val="00183117"/>
    <w:rsid w:val="00194743"/>
    <w:rsid w:val="001A7187"/>
    <w:rsid w:val="002C5EFB"/>
    <w:rsid w:val="0066485B"/>
    <w:rsid w:val="006B5A60"/>
    <w:rsid w:val="006C382F"/>
    <w:rsid w:val="00A64461"/>
    <w:rsid w:val="00C92E3A"/>
    <w:rsid w:val="00F0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1E92-4FD4-4E5C-A7DE-253E4E66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FB"/>
    <w:pPr>
      <w:spacing w:after="0" w:line="240" w:lineRule="auto"/>
    </w:pPr>
    <w:rPr>
      <w:rFonts w:ascii="Calibri" w:hAnsi="Calibri" w:cs="Times New Roman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1A7187"/>
    <w:pPr>
      <w:keepNext/>
      <w:outlineLvl w:val="2"/>
    </w:pPr>
    <w:rPr>
      <w:rFonts w:ascii="Times New Roman" w:hAnsi="Times New Roman"/>
      <w:b/>
      <w:bCs/>
      <w:sz w:val="18"/>
      <w:szCs w:val="18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EFB"/>
    <w:pPr>
      <w:ind w:left="720"/>
      <w:contextualSpacing/>
    </w:pPr>
  </w:style>
  <w:style w:type="paragraph" w:styleId="Bezproreda">
    <w:name w:val="No Spacing"/>
    <w:uiPriority w:val="1"/>
    <w:qFormat/>
    <w:rsid w:val="002C5EFB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1A7187"/>
    <w:rPr>
      <w:rFonts w:ascii="Times New Roman" w:hAnsi="Times New Roman" w:cs="Times New Roman"/>
      <w:b/>
      <w:bCs/>
      <w:sz w:val="18"/>
      <w:szCs w:val="1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3</cp:revision>
  <cp:lastPrinted>2017-10-09T12:56:00Z</cp:lastPrinted>
  <dcterms:created xsi:type="dcterms:W3CDTF">2017-10-09T10:10:00Z</dcterms:created>
  <dcterms:modified xsi:type="dcterms:W3CDTF">2017-10-09T13:02:00Z</dcterms:modified>
</cp:coreProperties>
</file>