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208E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E960DA6" wp14:editId="0D969E9B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REPUBLIKA HRVATSKA</w:t>
      </w:r>
    </w:p>
    <w:p w:rsidR="004E0D1C" w:rsidRPr="00ED208E" w:rsidRDefault="004E0D1C" w:rsidP="004E0D1C">
      <w:pPr>
        <w:keepNext/>
        <w:outlineLvl w:val="2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SPLITSKO DALMATINSKA ŽUPANIJA</w:t>
      </w:r>
    </w:p>
    <w:p w:rsidR="004E0D1C" w:rsidRPr="00ED208E" w:rsidRDefault="004E0D1C" w:rsidP="004E0D1C">
      <w:pPr>
        <w:keepNext/>
        <w:outlineLvl w:val="2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G R A D   H V A R</w:t>
      </w:r>
    </w:p>
    <w:p w:rsidR="004E0D1C" w:rsidRPr="00ED208E" w:rsidRDefault="004E0D1C" w:rsidP="004E0D1C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GRADSKO VIJEĆE</w:t>
      </w:r>
    </w:p>
    <w:p w:rsidR="004E0D1C" w:rsidRPr="00ED208E" w:rsidRDefault="00086DA2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021-05/17-01/08</w:t>
      </w:r>
      <w:r w:rsidR="004E0D1C"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2128/01-02-17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-0</w:t>
      </w:r>
      <w:r w:rsidR="00086DA2"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Hvar, 20. lipnja 2017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</w:t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ČLANOVIMA GRADSKOG  VIJEĆA GRADA HVARA                                                     </w:t>
      </w:r>
    </w:p>
    <w:p w:rsidR="004E0D1C" w:rsidRPr="00ED208E" w:rsidRDefault="004E0D1C" w:rsidP="004E0D1C">
      <w:pPr>
        <w:keepNext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SVIMA</w:t>
      </w:r>
    </w:p>
    <w:p w:rsidR="004E0D1C" w:rsidRPr="00ED208E" w:rsidRDefault="004E0D1C" w:rsidP="004E0D1C">
      <w:pPr>
        <w:keepNext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Poštovani!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E0D1C" w:rsidRPr="00ED208E" w:rsidRDefault="004E0D1C" w:rsidP="004E0D1C">
      <w:pPr>
        <w:ind w:right="-171" w:firstLine="72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. lipnja ( četvrtak</w:t>
      </w:r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) 2017</w:t>
      </w: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. godine u 8</w:t>
      </w:r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sati</w:t>
      </w:r>
    </w:p>
    <w:p w:rsidR="004E0D1C" w:rsidRPr="00ED208E" w:rsidRDefault="004E0D1C" w:rsidP="004E0D1C">
      <w:pPr>
        <w:ind w:right="-1130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</w:t>
      </w:r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u Gradskoj loži-</w:t>
      </w:r>
      <w:proofErr w:type="spellStart"/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Loggi</w:t>
      </w:r>
      <w:proofErr w:type="spellEnd"/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u Hvaru</w:t>
      </w:r>
    </w:p>
    <w:p w:rsidR="004E0D1C" w:rsidRPr="00ED208E" w:rsidRDefault="004E0D1C" w:rsidP="004E0D1C">
      <w:pPr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</w:p>
    <w:p w:rsidR="004E0D1C" w:rsidRPr="00ED208E" w:rsidRDefault="0003602D" w:rsidP="004E0D1C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4E0D1C" w:rsidRPr="00ED208E">
        <w:rPr>
          <w:rFonts w:ascii="Times New Roman" w:eastAsia="Times New Roman" w:hAnsi="Times New Roman"/>
          <w:sz w:val="24"/>
          <w:szCs w:val="24"/>
          <w:lang w:eastAsia="hr-HR"/>
        </w:rPr>
        <w:t>. SJEDNICU GRADSKOG VIJEĆA GRADA HVARA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E0D1C" w:rsidRPr="00ED208E" w:rsidRDefault="004E0D1C" w:rsidP="004E0D1C">
      <w:pPr>
        <w:ind w:right="-1134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Za sjednicu se predlaže slijedeći :</w:t>
      </w:r>
    </w:p>
    <w:p w:rsidR="004E0D1C" w:rsidRPr="00ED208E" w:rsidRDefault="004E0D1C" w:rsidP="004E0D1C">
      <w:pPr>
        <w:ind w:right="-1134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E0D1C" w:rsidRPr="00ED208E" w:rsidRDefault="004E0D1C" w:rsidP="004E0D1C">
      <w:pPr>
        <w:ind w:firstLine="72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D n e v n i   r e d:</w:t>
      </w:r>
    </w:p>
    <w:p w:rsidR="004E0D1C" w:rsidRPr="00ED208E" w:rsidRDefault="004E0D1C" w:rsidP="004E0D1C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</w:t>
      </w:r>
    </w:p>
    <w:p w:rsidR="004E0D1C" w:rsidRDefault="004E0D1C" w:rsidP="004E0D1C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1. Verifikacija Zapisnika sa 1</w:t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. sjednice Gradskog vijeća Grada Hvara,</w:t>
      </w:r>
    </w:p>
    <w:p w:rsidR="004E0D1C" w:rsidRDefault="004E0D1C" w:rsidP="004E0D1C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2. Pitanja Vijećnika</w:t>
      </w:r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3.  Izbor članova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statut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poslovnik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,</w:t>
      </w:r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ab/>
      </w:r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4.  Izbor članova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financije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proračun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,</w:t>
      </w:r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5.  Izbor članova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predlaganje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imena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ulica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trgova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,</w:t>
      </w:r>
    </w:p>
    <w:p w:rsidR="004E0D1C" w:rsidRPr="004E0D1C" w:rsidRDefault="0003602D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6</w:t>
      </w:r>
      <w:r w:rsidR="004E0D1C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 Izbor članova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urbanizam,i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prostorno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uređenje</w:t>
      </w:r>
      <w:proofErr w:type="spellEnd"/>
    </w:p>
    <w:p w:rsidR="004E0D1C" w:rsidRPr="004E0D1C" w:rsidRDefault="0003602D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7</w:t>
      </w:r>
      <w:r w:rsidR="004E0D1C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 Izbor članova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razvoj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unaprijeđenje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turizma</w:t>
      </w:r>
      <w:proofErr w:type="spellEnd"/>
    </w:p>
    <w:p w:rsidR="004E0D1C" w:rsidRPr="004E0D1C" w:rsidRDefault="0003602D" w:rsidP="0003602D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8</w:t>
      </w:r>
      <w:r w:rsidR="004E0D1C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 Izbor članova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uređenje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poboljšanje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kopnenog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pomorskog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prometa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na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području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Grada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                </w:t>
      </w:r>
      <w:r w:rsidR="00F03DD6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     </w:t>
      </w:r>
      <w:bookmarkStart w:id="0" w:name="_GoBack"/>
      <w:bookmarkEnd w:id="0"/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Hvara</w:t>
      </w:r>
      <w:proofErr w:type="spellEnd"/>
    </w:p>
    <w:p w:rsidR="004E0D1C" w:rsidRPr="004E0D1C" w:rsidRDefault="0003602D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9</w:t>
      </w:r>
      <w:r w:rsidR="004E0D1C">
        <w:rPr>
          <w:rFonts w:ascii="Times New Roman" w:eastAsia="Times New Roman" w:hAnsi="Times New Roman"/>
          <w:bCs/>
          <w:sz w:val="24"/>
          <w:szCs w:val="24"/>
          <w:lang w:eastAsia="hr-HR"/>
        </w:rPr>
        <w:t>.  Izbor članova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školstvo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,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kulturu</w:t>
      </w:r>
      <w:proofErr w:type="spellEnd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86DA2"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 w:rsidR="004E0D1C"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sport</w:t>
      </w:r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3.  Izbor članova</w:t>
      </w:r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</w:t>
      </w:r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>ovjerenstva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dodjelu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javnih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priznanja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.</w:t>
      </w:r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3.  Izbor članova</w:t>
      </w:r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>Povjerenstva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procjenu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vrijednosti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nekretnine</w:t>
      </w:r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3.  Izbor članova</w:t>
      </w:r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>Povjerenstva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ravnopravnost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spolova</w:t>
      </w:r>
      <w:proofErr w:type="spellEnd"/>
    </w:p>
    <w:p w:rsidR="004E0D1C" w:rsidRPr="004E0D1C" w:rsidRDefault="004E0D1C" w:rsidP="004E0D1C">
      <w:pPr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3.  Izbor članova</w:t>
      </w:r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Odbor</w:t>
      </w:r>
      <w:r w:rsidR="0003602D">
        <w:rPr>
          <w:rFonts w:ascii="Times New Roman" w:eastAsia="Times New Roman" w:hAnsi="Times New Roman"/>
          <w:sz w:val="24"/>
          <w:szCs w:val="24"/>
          <w:lang w:val="en-US" w:eastAsia="hr-HR"/>
        </w:rPr>
        <w:t>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za</w:t>
      </w:r>
      <w:proofErr w:type="spellEnd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4E0D1C">
        <w:rPr>
          <w:rFonts w:ascii="Times New Roman" w:eastAsia="Times New Roman" w:hAnsi="Times New Roman"/>
          <w:sz w:val="24"/>
          <w:szCs w:val="24"/>
          <w:lang w:val="en-US" w:eastAsia="hr-HR"/>
        </w:rPr>
        <w:t>protokol</w:t>
      </w:r>
      <w:proofErr w:type="spellEnd"/>
    </w:p>
    <w:p w:rsidR="004E0D1C" w:rsidRPr="00ED208E" w:rsidRDefault="004E0D1C" w:rsidP="004E0D1C">
      <w:pPr>
        <w:rPr>
          <w:rFonts w:ascii="Times New Roman" w:hAnsi="Times New Roman"/>
          <w:sz w:val="24"/>
          <w:szCs w:val="24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8560"/>
      </w:tblGrid>
      <w:tr w:rsidR="004E0D1C" w:rsidRPr="00ED208E" w:rsidTr="00C17477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D1C" w:rsidRPr="00ED208E" w:rsidRDefault="004E0D1C" w:rsidP="00C174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S poštovanjem,                                                                         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E0D1C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</w:t>
      </w:r>
    </w:p>
    <w:p w:rsidR="004E0D1C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PREDSJEDNIK GRADSKOG VIJEĆA</w:t>
      </w:r>
    </w:p>
    <w:p w:rsidR="004E0D1C" w:rsidRPr="00ED208E" w:rsidRDefault="004E0D1C" w:rsidP="004E0D1C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Jurica Miličić</w:t>
      </w:r>
    </w:p>
    <w:p w:rsidR="00041B19" w:rsidRDefault="00041B19"/>
    <w:sectPr w:rsidR="00041B19" w:rsidSect="004E0D1C">
      <w:pgSz w:w="11906" w:h="16838"/>
      <w:pgMar w:top="56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C"/>
    <w:rsid w:val="000150F5"/>
    <w:rsid w:val="0003602D"/>
    <w:rsid w:val="00041B19"/>
    <w:rsid w:val="00086DA2"/>
    <w:rsid w:val="00183117"/>
    <w:rsid w:val="004E0D1C"/>
    <w:rsid w:val="00F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4C93-06BB-4E56-866A-FBDF13D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E0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6D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cp:lastPrinted>2017-06-20T11:17:00Z</cp:lastPrinted>
  <dcterms:created xsi:type="dcterms:W3CDTF">2017-06-20T07:42:00Z</dcterms:created>
  <dcterms:modified xsi:type="dcterms:W3CDTF">2017-06-20T12:12:00Z</dcterms:modified>
</cp:coreProperties>
</file>