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3A" w:rsidRPr="003706D6" w:rsidRDefault="003706D6" w:rsidP="0035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  DDK </w:t>
      </w:r>
      <w:r w:rsidR="0035143A">
        <w:rPr>
          <w:rFonts w:ascii="Times New Roman" w:eastAsia="Times New Roman" w:hAnsi="Times New Roman" w:cs="Times New Roman"/>
          <w:sz w:val="24"/>
          <w:szCs w:val="24"/>
          <w:lang w:eastAsia="hr-HR"/>
        </w:rPr>
        <w:t>-25.</w:t>
      </w:r>
      <w:r w:rsidR="0035143A" w:rsidRPr="003706D6">
        <w:rPr>
          <w:rFonts w:ascii="Times New Roman" w:eastAsia="Times New Roman" w:hAnsi="Times New Roman" w:cs="Times New Roman"/>
          <w:sz w:val="24"/>
          <w:szCs w:val="24"/>
          <w:lang w:eastAsia="hr-HR"/>
        </w:rPr>
        <w:t>10.2017.</w:t>
      </w:r>
    </w:p>
    <w:p w:rsidR="003706D6" w:rsidRDefault="003706D6" w:rsidP="00370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95DAA" w:rsidRDefault="003706D6" w:rsidP="003706D6">
      <w:r w:rsidRPr="003706D6">
        <w:rPr>
          <w:rFonts w:ascii="Times New Roman" w:eastAsia="Times New Roman" w:hAnsi="Times New Roman" w:cs="Times New Roman"/>
          <w:sz w:val="24"/>
          <w:szCs w:val="24"/>
          <w:lang w:eastAsia="hr-HR"/>
        </w:rPr>
        <w:t>Svake godine 25. listopada u Hrvatskoj se obilježava Dan dobrovoljnih davatelja krvi. Na taj je dan 1953. u Željezari Sisak provedena prva akcija dobrovoljnog davanja krvi u organizaciji Hrvatskog Crvenog križa. Ta akcija, kao i brojne koje su uslijedile nakon nje, bila je utemeljena na osnovnim načelima dobrovoljnog davanja krvi – daruj krv dobrovoljno, besplatno, solidarno i anonimno! Takav način prikupljanja krvi smatra se najsigurnijim zbog zdravlja primatelja, a ujedno omogućuje  dostupnost krvi i krvnih pripravaka svima kojima je krv neophodno potrebna u  liječenju.</w:t>
      </w:r>
      <w:r w:rsidRPr="003706D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3706D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Hrvatski Crveni križ okuplja najveći broj darivatelja krvi u Republici Hrvatskoj te zahvaljujući tome osigurava 80 posto doza potrebne krvi. Tijekom protekle godine prikupljeno je ukupno 197.498 doza krvi – 156.726 doza u organizaciji Hrvatskog Crvenog križa te 40. 772 doze u organizaciji Hrvatskog zavoda za transfuzijsku medicinu. Ove godine do 30. rujna HCK je prikupio 118.935 doza krvi, odnosno ostvareno je  76,64 plana za 2017. godinu i podmirene potrebe zdravstva.</w:t>
      </w:r>
      <w:r w:rsidRPr="003706D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3706D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HCK trenutno broji 157.155 aktivnih darivatelja krvi (žene 25.581, muškarci 131.145). Zabilježeno je 12.267 osoba koje su prvi puta dale krv, a u toj kategoriji evidentiran je povećan broj žena.</w:t>
      </w:r>
      <w:r w:rsidRPr="003706D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3706D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I iako HCK svakodnevno diljem Hrvatske provodi akcije darivanja krvi, predsjednik Hrvatskog Crvenog križa upozorava kako potrebe za krvlju posljednjih godina rastu: „Potrebe su takve da ih je sve teže pratiti. Kako bi smo sustav darivanja krvi održali učinkovitim, potrebno je poduzeti određene korake poput povećanja resursa opreme i kadra te posvećivanja veće pozornosti darivateljima.“</w:t>
      </w:r>
      <w:r w:rsidRPr="003706D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3706D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Dr. Jelić ističe kako je jedini motiv darivatelja krvi pomoć bližnjemu te stoga oni zaslužuju našu duboku zahvalnost. U povodu Dana dobrovoljnih davatelja krvi, predsjednik HCK uputio je čestitku svim darivateljima krvi, ali i poruku javnosti o nužnosti održavanja stabilnog sustava darivanja krvi u Hrvatskoj.</w:t>
      </w:r>
      <w:r w:rsidRPr="003706D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</w:p>
    <w:sectPr w:rsidR="00895DAA" w:rsidSect="00895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6D6"/>
    <w:rsid w:val="0035143A"/>
    <w:rsid w:val="003706D6"/>
    <w:rsid w:val="006F57E7"/>
    <w:rsid w:val="0089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4</cp:revision>
  <dcterms:created xsi:type="dcterms:W3CDTF">2017-10-23T18:42:00Z</dcterms:created>
  <dcterms:modified xsi:type="dcterms:W3CDTF">2017-10-23T19:21:00Z</dcterms:modified>
</cp:coreProperties>
</file>