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ROTARY INTERNATIONAL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4431030</wp:posOffset>
            </wp:positionH>
            <wp:positionV relativeFrom="paragraph">
              <wp:posOffset>-190499</wp:posOffset>
            </wp:positionV>
            <wp:extent cx="1151890" cy="1151890"/>
            <wp:effectExtent b="0" l="0" r="0" t="0"/>
            <wp:wrapNone/>
            <wp:docPr descr="rotary_Hvar_logo-VIKTOR POPOVIC" id="10" name="image2.jpg"/>
            <a:graphic>
              <a:graphicData uri="http://schemas.openxmlformats.org/drawingml/2006/picture">
                <pic:pic>
                  <pic:nvPicPr>
                    <pic:cNvPr descr="rotary_Hvar_logo-VIKTOR POPOVIC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4229100</wp:posOffset>
            </wp:positionH>
            <wp:positionV relativeFrom="paragraph">
              <wp:posOffset>-171449</wp:posOffset>
            </wp:positionV>
            <wp:extent cx="1485900" cy="1424305"/>
            <wp:effectExtent b="0" l="0" r="0" t="0"/>
            <wp:wrapNone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24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-428624</wp:posOffset>
            </wp:positionV>
            <wp:extent cx="1085850" cy="1538605"/>
            <wp:effectExtent b="0" l="0" r="0" t="0"/>
            <wp:wrapNone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38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DISTRICT 1913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ROTARY KLUB HVAR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CROATIA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Hvar, 24. 08. 2023. g.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Rotary </w:t>
      </w:r>
      <w:r w:rsidDel="00000000" w:rsidR="00000000" w:rsidRPr="00000000">
        <w:rPr>
          <w:b w:val="1"/>
          <w:sz w:val="22"/>
          <w:szCs w:val="22"/>
          <w:rtl w:val="0"/>
        </w:rPr>
        <w:t xml:space="preserve">klub Hvar objavljuje</w:t>
      </w:r>
    </w:p>
    <w:p w:rsidR="00000000" w:rsidDel="00000000" w:rsidP="00000000" w:rsidRDefault="00000000" w:rsidRPr="00000000" w14:paraId="00000009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NATJEČAJ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za dodjelu stipendija redovitim studentima i srednjoškolcima za 2023./2024. godinu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Pravo sudjelovanja na natječaju imaju svi redovito upisani studenti i učenici srednjih škola sa otoka  Hvara: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34" w:right="0" w:hanging="35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imaju prijavljeno prebivalište na otoku Hvaru,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34" w:right="0" w:hanging="35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ne ostvaruju pravo na stipendiju po nekoj drugoj osnovi,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34" w:right="0" w:hanging="35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im prosjek ocjena u prethodnom razdoblju iznosi najmanje 3,5 ili više,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34" w:right="0" w:hanging="35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su slabijeg socijalno-ekonomskog statusa.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Stipendije se dodjeljuju sukladno rang listi prema ostvarenim bodovima na temelju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Pravilnika o stipendiranju učenika i studenata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RC Hvar od 12. svibnja 2023. godine.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 student/učenik može, ako zadovolji uvjete natječaja, ishoditi stipendiju i tijekom više studijskih godina.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Stipendije se dodjeljuju za razdoblje od 10 mjeseci (rujan-lipanj) u mjesečnom iznosu od </w:t>
      </w:r>
      <w:r w:rsidDel="00000000" w:rsidR="00000000" w:rsidRPr="00000000">
        <w:rPr>
          <w:rtl w:val="0"/>
        </w:rPr>
        <w:t xml:space="preserve">150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učenike i studente koje nastavljaju školovanje u obrazovnim institucijama izvan otoka Hvara te </w:t>
      </w:r>
      <w:r w:rsidDel="00000000" w:rsidR="00000000" w:rsidRPr="00000000">
        <w:rPr>
          <w:rtl w:val="0"/>
        </w:rPr>
        <w:t xml:space="preserve">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 učenike koji nastavljaju školovanje u obrazovnim institucijama otoka Hvara.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Dodjeljuju se 3 stipendije.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Prijave se podnose na propisanom obrascu koji čini sastavni dio ovog Natječaja a kojem je priložen popis potrebne dokumentacije te se može podići u Srednjoj školi Hvar i izdvojenoj lokaciji u Jelsi, na Facebook stranici „Rotary klub Hvar“ te na webu ww.rotary.hr. Za sve dodatne informacije, svi zainteresirani mogu se obratiti na tel: 0915042286.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Prijave na natječaj dostavljaju se do 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rujna 2023.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godine na adresu: Rotary klub Hvar, Biskupa Jurja Dubokovića 74, 21450 Hvar, neposredno ili putem pošte u omotnicama s naznakom “Natječaj za dodjelu stipendija RC Hvar”.</w:t>
      </w:r>
    </w:p>
    <w:p w:rsidR="00000000" w:rsidDel="00000000" w:rsidP="00000000" w:rsidRDefault="00000000" w:rsidRPr="00000000" w14:paraId="00000017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Predsjednik: Nikola Lupi s. r.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6FBB"/>
    <w:pPr>
      <w:spacing w:before="12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F84809"/>
    <w:pPr>
      <w:autoSpaceDE w:val="0"/>
      <w:autoSpaceDN w:val="0"/>
      <w:adjustRightInd w:val="0"/>
    </w:pPr>
    <w:rPr>
      <w:rFonts w:ascii="Calibri" w:cs="Calibri" w:eastAsia="Calibri" w:hAnsi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 w:val="1"/>
    <w:rsid w:val="00626FBB"/>
    <w:pPr>
      <w:ind w:left="720"/>
      <w:contextualSpacing w:val="1"/>
    </w:pPr>
  </w:style>
  <w:style w:type="character" w:styleId="CommentReference">
    <w:name w:val="annotation reference"/>
    <w:basedOn w:val="DefaultParagraphFont"/>
    <w:rsid w:val="00062E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ED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062ED5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062ED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062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Bv9pinolNLW/rHZmGRwW3T7L1Q==">CgMxLjA4AHIhMURNUHFNdXpRVFZHMm9wel94S0FsQV9QbTFhbzdpTDFs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2021-08-27T08:43:00Z</dcterms:created>
  <dc:creator>Ivica</dc:creator>
</cp:coreProperties>
</file>