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14:paraId="7B88D492" w14:textId="77777777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14:paraId="02D2982F" w14:textId="7D0BF57B" w:rsidR="001D77F7" w:rsidRPr="008207EF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OBRAZAC</w:t>
            </w:r>
          </w:p>
          <w:p w14:paraId="642506F5" w14:textId="77777777" w:rsidR="001D77F7" w:rsidRPr="008207EF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14:paraId="6BBF9630" w14:textId="77777777" w:rsidTr="00920B72">
        <w:tc>
          <w:tcPr>
            <w:tcW w:w="10031" w:type="dxa"/>
            <w:gridSpan w:val="2"/>
          </w:tcPr>
          <w:p w14:paraId="4B4FE7A4" w14:textId="77777777" w:rsidR="007937C6" w:rsidRPr="008207EF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14:paraId="53764922" w14:textId="6D23C9EE" w:rsidR="00E57388" w:rsidRDefault="00D07EE6" w:rsidP="000E56B6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57388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UVJETIMA I NAČINU DRŽANJA DOMAĆIH ŽIVOTINJA NA PODRUČJU </w:t>
            </w:r>
          </w:p>
          <w:p w14:paraId="7BE06CEC" w14:textId="47EA05F3" w:rsidR="007937C6" w:rsidRPr="008207EF" w:rsidRDefault="00A4506D" w:rsidP="000E56B6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GRADA HVARA</w:t>
            </w:r>
            <w:r w:rsidR="00666461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</w:p>
        </w:tc>
      </w:tr>
      <w:tr w:rsidR="001D77F7" w:rsidRPr="00D07EE6" w14:paraId="0AD93548" w14:textId="77777777" w:rsidTr="00D07EE6">
        <w:trPr>
          <w:trHeight w:val="617"/>
        </w:trPr>
        <w:tc>
          <w:tcPr>
            <w:tcW w:w="3227" w:type="dxa"/>
          </w:tcPr>
          <w:p w14:paraId="2FF1A467" w14:textId="77777777" w:rsidR="001D77F7" w:rsidRPr="008207EF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14:paraId="643CCBB9" w14:textId="7E7FCAEE" w:rsidR="001D77F7" w:rsidRPr="00873087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</w:pPr>
            <w:r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Početak:                            </w:t>
            </w:r>
            <w:r w:rsidR="000000AE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="00CB2B07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="00755D7D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</w:t>
            </w:r>
            <w:r w:rsidR="009043B8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1. rujna </w:t>
            </w:r>
            <w:r w:rsidR="00E57388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>2023</w:t>
            </w:r>
            <w:r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>. godine</w:t>
            </w:r>
          </w:p>
          <w:p w14:paraId="0B605CEA" w14:textId="46387225" w:rsidR="007937C6" w:rsidRPr="008207EF" w:rsidRDefault="00311C67" w:rsidP="0087433E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Završetak:                             </w:t>
            </w:r>
            <w:r w:rsidR="009043B8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>10</w:t>
            </w:r>
            <w:r w:rsidR="00A4506D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>.</w:t>
            </w:r>
            <w:r w:rsidR="00E57388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rujna 2023</w:t>
            </w:r>
            <w:r w:rsidR="003741D8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>.</w:t>
            </w:r>
            <w:r w:rsidR="007937C6" w:rsidRPr="00873087">
              <w:rPr>
                <w:rFonts w:eastAsia="Simsun (Founder Extended)" w:cs="Arial"/>
                <w:b w:val="0"/>
                <w:bCs/>
                <w:sz w:val="20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14:paraId="53941B00" w14:textId="77777777" w:rsidTr="00D07EE6">
        <w:trPr>
          <w:trHeight w:val="1253"/>
        </w:trPr>
        <w:tc>
          <w:tcPr>
            <w:tcW w:w="3227" w:type="dxa"/>
          </w:tcPr>
          <w:p w14:paraId="49DDCE71" w14:textId="77777777" w:rsidR="001D77F7" w:rsidRPr="008207EF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</w:t>
            </w:r>
            <w:proofErr w:type="spellStart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14:paraId="5D45A33C" w14:textId="77777777" w:rsidR="001D77F7" w:rsidRPr="008207EF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78098E63" w14:textId="77777777" w:rsidTr="00920B72">
        <w:trPr>
          <w:trHeight w:val="1141"/>
        </w:trPr>
        <w:tc>
          <w:tcPr>
            <w:tcW w:w="3227" w:type="dxa"/>
          </w:tcPr>
          <w:p w14:paraId="73DC9F8C" w14:textId="77777777" w:rsidR="001D77F7" w:rsidRPr="008207EF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14:paraId="71E1A1D0" w14:textId="77777777" w:rsidR="001D77F7" w:rsidRPr="008207EF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14:paraId="691DA9D0" w14:textId="77777777" w:rsidTr="00873CBD">
        <w:trPr>
          <w:trHeight w:val="1274"/>
        </w:trPr>
        <w:tc>
          <w:tcPr>
            <w:tcW w:w="3227" w:type="dxa"/>
          </w:tcPr>
          <w:p w14:paraId="21A8667A" w14:textId="77777777" w:rsidR="007937C6" w:rsidRPr="008207EF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14:paraId="54700932" w14:textId="77777777" w:rsidR="007937C6" w:rsidRPr="008207EF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14:paraId="2E36A74B" w14:textId="77777777" w:rsidTr="00920B72">
        <w:trPr>
          <w:trHeight w:val="900"/>
        </w:trPr>
        <w:tc>
          <w:tcPr>
            <w:tcW w:w="3227" w:type="dxa"/>
          </w:tcPr>
          <w:p w14:paraId="32088AEC" w14:textId="77777777" w:rsidR="008C45A7" w:rsidRPr="008207EF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14:paraId="0CC64AF7" w14:textId="77777777" w:rsidR="001D77F7" w:rsidRPr="008207EF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13A987C3" w14:textId="77777777" w:rsidTr="00920B72">
        <w:trPr>
          <w:trHeight w:val="1115"/>
        </w:trPr>
        <w:tc>
          <w:tcPr>
            <w:tcW w:w="3227" w:type="dxa"/>
          </w:tcPr>
          <w:p w14:paraId="01BCBF9E" w14:textId="77777777" w:rsidR="00234639" w:rsidRPr="008207EF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14:paraId="410FBBEF" w14:textId="77777777" w:rsidR="005F0A46" w:rsidRPr="008207EF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14:paraId="2939458C" w14:textId="77777777" w:rsidTr="00D07EE6">
        <w:trPr>
          <w:trHeight w:val="594"/>
        </w:trPr>
        <w:tc>
          <w:tcPr>
            <w:tcW w:w="3227" w:type="dxa"/>
          </w:tcPr>
          <w:p w14:paraId="69C9F657" w14:textId="77777777" w:rsidR="00234639" w:rsidRPr="008207EF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14:paraId="03FC51C8" w14:textId="77777777" w:rsidR="00234639" w:rsidRPr="008207EF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14:paraId="01DA27E6" w14:textId="77777777" w:rsidR="005F0A46" w:rsidRPr="008207EF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14:paraId="65F7B571" w14:textId="77777777" w:rsidTr="00920B72">
        <w:tc>
          <w:tcPr>
            <w:tcW w:w="3227" w:type="dxa"/>
          </w:tcPr>
          <w:p w14:paraId="152DDF09" w14:textId="77777777" w:rsidR="001D77F7" w:rsidRPr="008207EF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14:paraId="1BD21837" w14:textId="77777777" w:rsidR="001D77F7" w:rsidRPr="008207EF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14:paraId="07881368" w14:textId="77777777" w:rsidTr="00D07EE6">
        <w:trPr>
          <w:trHeight w:val="1123"/>
        </w:trPr>
        <w:tc>
          <w:tcPr>
            <w:tcW w:w="3227" w:type="dxa"/>
          </w:tcPr>
          <w:p w14:paraId="6AF8AA7B" w14:textId="77777777" w:rsidR="007937C6" w:rsidRPr="008207EF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14:paraId="60B1293E" w14:textId="77777777" w:rsidR="007937C6" w:rsidRPr="008207EF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14:paraId="0A5D3522" w14:textId="77777777" w:rsidR="00311C67" w:rsidRDefault="00311C67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CBFD3E" w14:textId="77777777"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14:paraId="10BF0D97" w14:textId="1FA1B514" w:rsidR="007937C6" w:rsidRPr="00D07EE6" w:rsidRDefault="00A4506D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 Hvar, Milana </w:t>
      </w:r>
      <w:proofErr w:type="spellStart"/>
      <w:r>
        <w:rPr>
          <w:rFonts w:ascii="Arial" w:hAnsi="Arial" w:cs="Arial"/>
          <w:b/>
          <w:sz w:val="20"/>
          <w:szCs w:val="20"/>
        </w:rPr>
        <w:t>Kukurina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2, 21450 Hvar</w:t>
      </w:r>
    </w:p>
    <w:p w14:paraId="0C791A13" w14:textId="0C6D3D52" w:rsidR="00062647" w:rsidRDefault="000B4713" w:rsidP="00D07E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 xml:space="preserve">ili na adresu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hyperlink r:id="rId8" w:history="1">
        <w:r w:rsidR="0063391F" w:rsidRPr="00E71115">
          <w:rPr>
            <w:rStyle w:val="Hiperveza"/>
            <w:rFonts w:ascii="Arial" w:hAnsi="Arial" w:cs="Arial"/>
            <w:b/>
            <w:sz w:val="20"/>
            <w:szCs w:val="20"/>
          </w:rPr>
          <w:t>procelnik@hvar.hr</w:t>
        </w:r>
      </w:hyperlink>
      <w:r w:rsidR="00A4506D">
        <w:rPr>
          <w:rFonts w:ascii="Arial" w:hAnsi="Arial" w:cs="Arial"/>
          <w:b/>
          <w:sz w:val="20"/>
          <w:szCs w:val="20"/>
        </w:rPr>
        <w:t xml:space="preserve">; </w:t>
      </w:r>
      <w:hyperlink r:id="rId9" w:history="1">
        <w:r w:rsidR="0063391F" w:rsidRPr="00E71115">
          <w:rPr>
            <w:rStyle w:val="Hiperveza"/>
            <w:rFonts w:ascii="Arial" w:hAnsi="Arial" w:cs="Arial"/>
            <w:b/>
            <w:sz w:val="20"/>
            <w:szCs w:val="20"/>
          </w:rPr>
          <w:t>ita.pavicic@hvar.h</w:t>
        </w:r>
      </w:hyperlink>
      <w:r w:rsidR="0063391F">
        <w:rPr>
          <w:rFonts w:ascii="Arial" w:hAnsi="Arial" w:cs="Arial"/>
          <w:b/>
          <w:sz w:val="20"/>
          <w:szCs w:val="20"/>
        </w:rPr>
        <w:t>r</w:t>
      </w:r>
    </w:p>
    <w:p w14:paraId="1CE9F191" w14:textId="77777777" w:rsidR="00755D7D" w:rsidRPr="00873087" w:rsidRDefault="00A4506D" w:rsidP="00A4506D">
      <w:pPr>
        <w:jc w:val="center"/>
        <w:rPr>
          <w:rFonts w:ascii="Arial" w:hAnsi="Arial" w:cs="Arial"/>
          <w:iCs/>
          <w:sz w:val="20"/>
          <w:szCs w:val="20"/>
        </w:rPr>
      </w:pPr>
      <w:r w:rsidRPr="00873087">
        <w:rPr>
          <w:rFonts w:ascii="Arial" w:hAnsi="Arial" w:cs="Arial"/>
          <w:b/>
          <w:iCs/>
          <w:sz w:val="20"/>
          <w:szCs w:val="20"/>
          <w:u w:val="single"/>
        </w:rPr>
        <w:t>za</w:t>
      </w:r>
      <w:r w:rsidR="00234639" w:rsidRPr="00873087">
        <w:rPr>
          <w:rFonts w:ascii="Arial" w:hAnsi="Arial" w:cs="Arial"/>
          <w:b/>
          <w:iCs/>
          <w:sz w:val="20"/>
          <w:szCs w:val="20"/>
          <w:u w:val="single"/>
        </w:rPr>
        <w:t xml:space="preserve">ključno </w:t>
      </w:r>
      <w:r w:rsidR="00062647" w:rsidRPr="00873087">
        <w:rPr>
          <w:rFonts w:ascii="Arial" w:hAnsi="Arial" w:cs="Arial"/>
          <w:b/>
          <w:iCs/>
          <w:sz w:val="20"/>
          <w:szCs w:val="20"/>
          <w:u w:val="single"/>
        </w:rPr>
        <w:t>do</w:t>
      </w:r>
      <w:r w:rsidR="00234639" w:rsidRPr="00873087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9043B8" w:rsidRPr="00873087">
        <w:rPr>
          <w:rFonts w:ascii="Arial" w:hAnsi="Arial" w:cs="Arial"/>
          <w:b/>
          <w:iCs/>
          <w:sz w:val="20"/>
          <w:szCs w:val="20"/>
          <w:u w:val="single"/>
        </w:rPr>
        <w:t>10</w:t>
      </w:r>
      <w:r w:rsidR="0063391F" w:rsidRPr="00873087">
        <w:rPr>
          <w:rFonts w:ascii="Arial" w:hAnsi="Arial" w:cs="Arial"/>
          <w:b/>
          <w:iCs/>
          <w:sz w:val="20"/>
          <w:szCs w:val="20"/>
          <w:u w:val="single"/>
        </w:rPr>
        <w:t xml:space="preserve">. </w:t>
      </w:r>
      <w:r w:rsidR="009043B8" w:rsidRPr="00873087">
        <w:rPr>
          <w:rFonts w:ascii="Arial" w:hAnsi="Arial" w:cs="Arial"/>
          <w:b/>
          <w:iCs/>
          <w:sz w:val="20"/>
          <w:szCs w:val="20"/>
          <w:u w:val="single"/>
        </w:rPr>
        <w:t>rujn</w:t>
      </w:r>
      <w:r w:rsidR="00E57388" w:rsidRPr="00873087">
        <w:rPr>
          <w:rFonts w:ascii="Arial" w:hAnsi="Arial" w:cs="Arial"/>
          <w:b/>
          <w:iCs/>
          <w:sz w:val="20"/>
          <w:szCs w:val="20"/>
          <w:u w:val="single"/>
        </w:rPr>
        <w:t>a 2023</w:t>
      </w:r>
      <w:r w:rsidR="00062647" w:rsidRPr="00873087">
        <w:rPr>
          <w:rFonts w:ascii="Arial" w:hAnsi="Arial" w:cs="Arial"/>
          <w:b/>
          <w:iCs/>
          <w:sz w:val="20"/>
          <w:szCs w:val="20"/>
          <w:u w:val="single"/>
        </w:rPr>
        <w:t>. godine</w:t>
      </w:r>
      <w:r w:rsidR="003741D8" w:rsidRPr="00873087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Pr="00873087">
        <w:rPr>
          <w:rFonts w:ascii="Arial" w:hAnsi="Arial" w:cs="Arial"/>
          <w:iCs/>
          <w:sz w:val="20"/>
          <w:szCs w:val="20"/>
        </w:rPr>
        <w:t xml:space="preserve"> </w:t>
      </w:r>
    </w:p>
    <w:p w14:paraId="55E51706" w14:textId="77777777"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455E" w14:textId="77777777" w:rsidR="00BB137D" w:rsidRDefault="00BB137D" w:rsidP="00440A61">
      <w:pPr>
        <w:spacing w:after="0" w:line="240" w:lineRule="auto"/>
      </w:pPr>
      <w:r>
        <w:separator/>
      </w:r>
    </w:p>
  </w:endnote>
  <w:endnote w:type="continuationSeparator" w:id="0">
    <w:p w14:paraId="68432A74" w14:textId="77777777" w:rsidR="00BB137D" w:rsidRDefault="00BB137D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C5D4" w14:textId="77777777" w:rsidR="00BB137D" w:rsidRDefault="00BB137D" w:rsidP="00440A61">
      <w:pPr>
        <w:spacing w:after="0" w:line="240" w:lineRule="auto"/>
      </w:pPr>
      <w:r>
        <w:separator/>
      </w:r>
    </w:p>
  </w:footnote>
  <w:footnote w:type="continuationSeparator" w:id="0">
    <w:p w14:paraId="41397607" w14:textId="77777777" w:rsidR="00BB137D" w:rsidRDefault="00BB137D" w:rsidP="00440A61">
      <w:pPr>
        <w:spacing w:after="0" w:line="240" w:lineRule="auto"/>
      </w:pPr>
      <w:r>
        <w:continuationSeparator/>
      </w:r>
    </w:p>
  </w:footnote>
  <w:footnote w:id="1">
    <w:p w14:paraId="68BC88FC" w14:textId="39EE7D03"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AE6BC1">
        <w:rPr>
          <w:sz w:val="16"/>
        </w:rPr>
        <w:t>lj je suglasan da Grad Hvar</w:t>
      </w:r>
      <w:r w:rsidR="00755D7D" w:rsidRPr="00755D7D">
        <w:rPr>
          <w:sz w:val="16"/>
        </w:rPr>
        <w:t xml:space="preserve"> prikuplja, koristi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SL EU L119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14:paraId="23E028E7" w14:textId="77777777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14:paraId="698DFB56" w14:textId="77777777"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</w:p>
    <w:p w14:paraId="06EFEEC8" w14:textId="77777777" w:rsidR="00755D7D" w:rsidRDefault="00755D7D" w:rsidP="00405EF7">
      <w:pPr>
        <w:pStyle w:val="Tekstfusnote"/>
        <w:spacing w:after="0"/>
        <w:jc w:val="both"/>
      </w:pPr>
    </w:p>
    <w:p w14:paraId="3DA82EA5" w14:textId="77777777"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604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902"/>
    <w:rsid w:val="000000AE"/>
    <w:rsid w:val="000036A5"/>
    <w:rsid w:val="0000509B"/>
    <w:rsid w:val="000079CD"/>
    <w:rsid w:val="00012DA1"/>
    <w:rsid w:val="0004177F"/>
    <w:rsid w:val="00062647"/>
    <w:rsid w:val="000A0AA2"/>
    <w:rsid w:val="000A188C"/>
    <w:rsid w:val="000B4713"/>
    <w:rsid w:val="000E56B6"/>
    <w:rsid w:val="000F526D"/>
    <w:rsid w:val="00103EE7"/>
    <w:rsid w:val="00186167"/>
    <w:rsid w:val="001A236B"/>
    <w:rsid w:val="001D77F7"/>
    <w:rsid w:val="001E4B96"/>
    <w:rsid w:val="001F61E9"/>
    <w:rsid w:val="00215605"/>
    <w:rsid w:val="00234639"/>
    <w:rsid w:val="00275A5A"/>
    <w:rsid w:val="002B3C62"/>
    <w:rsid w:val="00304CE1"/>
    <w:rsid w:val="00311C67"/>
    <w:rsid w:val="00347F0E"/>
    <w:rsid w:val="003741D8"/>
    <w:rsid w:val="00382D72"/>
    <w:rsid w:val="003A2138"/>
    <w:rsid w:val="003F531B"/>
    <w:rsid w:val="00405EF7"/>
    <w:rsid w:val="00440A61"/>
    <w:rsid w:val="00447C99"/>
    <w:rsid w:val="0048155A"/>
    <w:rsid w:val="00484D22"/>
    <w:rsid w:val="0049591A"/>
    <w:rsid w:val="004D42AB"/>
    <w:rsid w:val="00515D94"/>
    <w:rsid w:val="00550C63"/>
    <w:rsid w:val="005D2CC0"/>
    <w:rsid w:val="005F0A46"/>
    <w:rsid w:val="00603902"/>
    <w:rsid w:val="0063391F"/>
    <w:rsid w:val="006435B0"/>
    <w:rsid w:val="0065270D"/>
    <w:rsid w:val="00666461"/>
    <w:rsid w:val="006A0C92"/>
    <w:rsid w:val="006C357D"/>
    <w:rsid w:val="00743939"/>
    <w:rsid w:val="00755D7D"/>
    <w:rsid w:val="007638EA"/>
    <w:rsid w:val="007678EF"/>
    <w:rsid w:val="007736AC"/>
    <w:rsid w:val="00781D83"/>
    <w:rsid w:val="007937C6"/>
    <w:rsid w:val="007C1E7B"/>
    <w:rsid w:val="008207EF"/>
    <w:rsid w:val="00824DBB"/>
    <w:rsid w:val="00873087"/>
    <w:rsid w:val="00873CBD"/>
    <w:rsid w:val="0087433E"/>
    <w:rsid w:val="00882E04"/>
    <w:rsid w:val="008C45A7"/>
    <w:rsid w:val="009043B8"/>
    <w:rsid w:val="00920B72"/>
    <w:rsid w:val="009272BE"/>
    <w:rsid w:val="00952547"/>
    <w:rsid w:val="00956E5F"/>
    <w:rsid w:val="009770D9"/>
    <w:rsid w:val="00A0734D"/>
    <w:rsid w:val="00A4506D"/>
    <w:rsid w:val="00A5322D"/>
    <w:rsid w:val="00A67BED"/>
    <w:rsid w:val="00A81604"/>
    <w:rsid w:val="00AE6BC1"/>
    <w:rsid w:val="00B05CA0"/>
    <w:rsid w:val="00B100E8"/>
    <w:rsid w:val="00BA64D0"/>
    <w:rsid w:val="00BB137D"/>
    <w:rsid w:val="00CB2B07"/>
    <w:rsid w:val="00D07EE6"/>
    <w:rsid w:val="00D50F9C"/>
    <w:rsid w:val="00D77C8A"/>
    <w:rsid w:val="00D92A74"/>
    <w:rsid w:val="00DA6BA0"/>
    <w:rsid w:val="00DD5EAB"/>
    <w:rsid w:val="00DD61E9"/>
    <w:rsid w:val="00E157C1"/>
    <w:rsid w:val="00E57388"/>
    <w:rsid w:val="00E73539"/>
    <w:rsid w:val="00EB5C28"/>
    <w:rsid w:val="00EC4925"/>
    <w:rsid w:val="00EC6108"/>
    <w:rsid w:val="00F47F5D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C820"/>
  <w15:docId w15:val="{EB17A027-369D-4630-B746-61FBEBA0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hv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a.pavicic@hvar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3680-4D56-4E47-90CA-828D1CC6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1385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KATIJA</cp:lastModifiedBy>
  <cp:revision>8</cp:revision>
  <cp:lastPrinted>2019-11-15T11:17:00Z</cp:lastPrinted>
  <dcterms:created xsi:type="dcterms:W3CDTF">2020-04-03T08:34:00Z</dcterms:created>
  <dcterms:modified xsi:type="dcterms:W3CDTF">2023-08-31T13:37:00Z</dcterms:modified>
</cp:coreProperties>
</file>