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65" w:rsidRDefault="00610065" w:rsidP="00610065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10065" w:rsidRDefault="00610065" w:rsidP="0061006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934"/>
        <w:gridCol w:w="3236"/>
      </w:tblGrid>
      <w:tr w:rsidR="00610065" w:rsidTr="00610065">
        <w:trPr>
          <w:trHeight w:val="719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10065" w:rsidRDefault="00610065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Obrazac sudjelovanja u savjetovanju o nacrtu akta</w:t>
            </w:r>
          </w:p>
        </w:tc>
      </w:tr>
      <w:tr w:rsidR="00610065" w:rsidTr="00610065">
        <w:trPr>
          <w:trHeight w:val="15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eastAsia="Simsun (Founder Extended)" w:hAnsi="Arial Narrow"/>
                <w:sz w:val="20"/>
                <w:lang w:eastAsia="zh-CN"/>
              </w:rPr>
              <w:t xml:space="preserve">Nacrt </w:t>
            </w:r>
            <w:r>
              <w:rPr>
                <w:rFonts w:ascii="Arial Narrow" w:hAnsi="Arial Narrow"/>
                <w:b/>
                <w:sz w:val="20"/>
                <w:lang w:eastAsia="en-US"/>
              </w:rPr>
              <w:t xml:space="preserve"> odluke o privremenoj zabrani izvođenja građevinskih radova na području Grada Hvara tijekom turističke sezone u 2023. godini</w:t>
            </w:r>
          </w:p>
          <w:p w:rsidR="00610065" w:rsidRDefault="00610065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610065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Grad Hvar</w:t>
            </w:r>
          </w:p>
        </w:tc>
      </w:tr>
      <w:tr w:rsidR="00610065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od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08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prosinca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do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16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prosinca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2022. godine</w:t>
            </w:r>
          </w:p>
        </w:tc>
      </w:tr>
      <w:tr w:rsidR="00610065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11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6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610065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:rsidTr="00610065">
        <w:trPr>
          <w:trHeight w:val="5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Style w:val="Referencafusnote"/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:rsidR="00610065" w:rsidRDefault="00610065" w:rsidP="00610065">
      <w:pPr>
        <w:jc w:val="both"/>
        <w:rPr>
          <w:rFonts w:ascii="Arial Narrow" w:hAnsi="Arial Narrow"/>
          <w:sz w:val="20"/>
        </w:rPr>
      </w:pPr>
    </w:p>
    <w:p w:rsidR="00E7751B" w:rsidRDefault="00E7751B"/>
    <w:sectPr w:rsidR="00E7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25" w:rsidRDefault="00CA5F25" w:rsidP="00610065">
      <w:r>
        <w:separator/>
      </w:r>
    </w:p>
  </w:endnote>
  <w:endnote w:type="continuationSeparator" w:id="0">
    <w:p w:rsidR="00CA5F25" w:rsidRDefault="00CA5F25" w:rsidP="006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25" w:rsidRDefault="00CA5F25" w:rsidP="00610065">
      <w:r>
        <w:separator/>
      </w:r>
    </w:p>
  </w:footnote>
  <w:footnote w:type="continuationSeparator" w:id="0">
    <w:p w:rsidR="00CA5F25" w:rsidRDefault="00CA5F25" w:rsidP="00610065">
      <w:r>
        <w:continuationSeparator/>
      </w:r>
    </w:p>
  </w:footnote>
  <w:footnote w:id="1">
    <w:p w:rsidR="00610065" w:rsidRDefault="00610065" w:rsidP="00610065">
      <w:pPr>
        <w:pStyle w:val="Tekstfusnote"/>
        <w:spacing w:after="0"/>
        <w:jc w:val="both"/>
        <w:rPr>
          <w:rFonts w:ascii="Times New Roman" w:hAnsi="Times New Roman"/>
        </w:rPr>
      </w:pPr>
      <w:r>
        <w:rPr>
          <w:rStyle w:val="Referencafusnot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Sukladno Općoj uredbi o zaštiti osobnih podataka, osobni podaci neće se koristiti u druge svrhe, osim u povijesne, statističke ili znanstvene svrhe, uz uvjet poduzimanja odgovarajućih zaštitnih mjera. </w:t>
      </w:r>
    </w:p>
    <w:p w:rsidR="00610065" w:rsidRDefault="00610065" w:rsidP="00610065">
      <w:pPr>
        <w:pStyle w:val="Tekstfusnote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65"/>
    <w:rsid w:val="00610065"/>
    <w:rsid w:val="00CA5F25"/>
    <w:rsid w:val="00E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6C9C-1ABB-42E1-AB1E-7363054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10065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10065"/>
    <w:rPr>
      <w:rFonts w:ascii="Calibri" w:eastAsia="Calibri" w:hAnsi="Calibri" w:cs="Times New Roman"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610065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10065"/>
    <w:rPr>
      <w:rFonts w:ascii="Arial" w:eastAsia="Times New Roman" w:hAnsi="Arial" w:cs="Arial"/>
      <w:b/>
      <w:sz w:val="24"/>
      <w:szCs w:val="24"/>
    </w:rPr>
  </w:style>
  <w:style w:type="character" w:styleId="Referencafusnote">
    <w:name w:val="footnote reference"/>
    <w:uiPriority w:val="99"/>
    <w:semiHidden/>
    <w:unhideWhenUsed/>
    <w:rsid w:val="00610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dc:description/>
  <cp:lastModifiedBy>ITA</cp:lastModifiedBy>
  <cp:revision>1</cp:revision>
  <dcterms:created xsi:type="dcterms:W3CDTF">2022-12-08T09:57:00Z</dcterms:created>
  <dcterms:modified xsi:type="dcterms:W3CDTF">2022-12-08T09:58:00Z</dcterms:modified>
</cp:coreProperties>
</file>